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A01" w:rsidRDefault="00AD3D86">
      <w:pPr>
        <w:pStyle w:val="2"/>
        <w:jc w:val="center"/>
        <w:rPr>
          <w:rFonts w:ascii="Times New Roman" w:eastAsia="Times New Roman" w:hAnsi="Times New Roman" w:cs="Times New Roman"/>
          <w:i w:val="0"/>
          <w:iCs w:val="0"/>
        </w:rPr>
      </w:pPr>
      <w:r>
        <w:rPr>
          <w:rFonts w:ascii="Times New Roman" w:eastAsia="Times New Roman" w:hAnsi="Times New Roman" w:cs="Times New Roman"/>
          <w:i w:val="0"/>
          <w:iCs w:val="0"/>
        </w:rPr>
        <w:t>ПЕРЕЛІК</w:t>
      </w:r>
    </w:p>
    <w:p w:rsidR="00642A01" w:rsidRDefault="00AD3D86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наказів Департаменту соціального захисту населення Запорізької обласної державної адміністрації, </w:t>
      </w:r>
    </w:p>
    <w:p w:rsidR="00642A01" w:rsidRDefault="00AD3D86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прийнятих з 01.1</w:t>
      </w:r>
      <w:r>
        <w:rPr>
          <w:b/>
          <w:bCs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>.2025 по 3</w:t>
      </w:r>
      <w:r>
        <w:rPr>
          <w:b/>
          <w:bCs/>
          <w:sz w:val="28"/>
          <w:szCs w:val="28"/>
        </w:rPr>
        <w:t>0</w:t>
      </w:r>
      <w:r>
        <w:rPr>
          <w:b/>
          <w:bCs/>
          <w:color w:val="000000"/>
          <w:sz w:val="28"/>
          <w:szCs w:val="28"/>
        </w:rPr>
        <w:t>.1</w:t>
      </w:r>
      <w:r>
        <w:rPr>
          <w:b/>
          <w:bCs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>.2025</w:t>
      </w:r>
    </w:p>
    <w:p w:rsidR="00642A01" w:rsidRDefault="00642A01"/>
    <w:tbl>
      <w:tblPr>
        <w:tblStyle w:val="a8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701"/>
        <w:gridCol w:w="1701"/>
        <w:gridCol w:w="9887"/>
      </w:tblGrid>
      <w:tr w:rsidR="00642A01">
        <w:tc>
          <w:tcPr>
            <w:tcW w:w="1271" w:type="dxa"/>
          </w:tcPr>
          <w:p w:rsidR="00642A01" w:rsidRDefault="00AD3D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з/п</w:t>
            </w:r>
          </w:p>
        </w:tc>
        <w:tc>
          <w:tcPr>
            <w:tcW w:w="1701" w:type="dxa"/>
          </w:tcPr>
          <w:p w:rsidR="00642A01" w:rsidRDefault="00AD3D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прийняття наказу</w:t>
            </w:r>
          </w:p>
        </w:tc>
        <w:tc>
          <w:tcPr>
            <w:tcW w:w="1701" w:type="dxa"/>
          </w:tcPr>
          <w:p w:rsidR="00642A01" w:rsidRDefault="00AD3D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Номер наказу</w:t>
            </w:r>
          </w:p>
        </w:tc>
        <w:tc>
          <w:tcPr>
            <w:tcW w:w="9887" w:type="dxa"/>
          </w:tcPr>
          <w:p w:rsidR="00642A01" w:rsidRDefault="00AD3D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Повна назва наказу</w:t>
            </w:r>
          </w:p>
        </w:tc>
      </w:tr>
    </w:tbl>
    <w:p w:rsidR="00642A01" w:rsidRDefault="00642A01">
      <w:pPr>
        <w:spacing w:line="20" w:lineRule="auto"/>
      </w:pPr>
    </w:p>
    <w:tbl>
      <w:tblPr>
        <w:tblStyle w:val="a9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701"/>
        <w:gridCol w:w="1701"/>
        <w:gridCol w:w="9887"/>
      </w:tblGrid>
      <w:tr w:rsidR="00642A01">
        <w:trPr>
          <w:tblHeader/>
        </w:trPr>
        <w:tc>
          <w:tcPr>
            <w:tcW w:w="1271" w:type="dxa"/>
          </w:tcPr>
          <w:p w:rsidR="00642A01" w:rsidRDefault="00AD3D86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642A01" w:rsidRDefault="00AD3D86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642A01" w:rsidRDefault="00AD3D86">
            <w:pPr>
              <w:jc w:val="center"/>
            </w:pPr>
            <w:r>
              <w:t>3</w:t>
            </w:r>
          </w:p>
        </w:tc>
        <w:tc>
          <w:tcPr>
            <w:tcW w:w="9887" w:type="dxa"/>
          </w:tcPr>
          <w:p w:rsidR="00642A01" w:rsidRDefault="00AD3D86">
            <w:pPr>
              <w:jc w:val="center"/>
            </w:pPr>
            <w:r>
              <w:t>4</w:t>
            </w:r>
          </w:p>
        </w:tc>
      </w:tr>
      <w:tr w:rsidR="00642A01">
        <w:tc>
          <w:tcPr>
            <w:tcW w:w="1271" w:type="dxa"/>
          </w:tcPr>
          <w:p w:rsidR="00642A01" w:rsidRDefault="00AD3D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42A01" w:rsidRDefault="00AD3D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05.11</w:t>
            </w:r>
            <w:r>
              <w:rPr>
                <w:color w:val="000000"/>
                <w:sz w:val="22"/>
                <w:szCs w:val="22"/>
              </w:rPr>
              <w:t>.2025</w:t>
            </w:r>
          </w:p>
          <w:p w:rsidR="00642A01" w:rsidRDefault="00642A01">
            <w:pPr>
              <w:spacing w:line="259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642A01" w:rsidRDefault="00AD3D86">
            <w:pPr>
              <w:spacing w:line="259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1</w:t>
            </w:r>
            <w:r>
              <w:rPr>
                <w:sz w:val="22"/>
                <w:szCs w:val="22"/>
              </w:rPr>
              <w:t>75</w:t>
            </w:r>
          </w:p>
        </w:tc>
        <w:tc>
          <w:tcPr>
            <w:tcW w:w="9887" w:type="dxa"/>
          </w:tcPr>
          <w:p w:rsidR="00642A01" w:rsidRDefault="00AD3D86">
            <w:pPr>
              <w:spacing w:line="259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 затвердження списків дітей на ХІ тематичну зміну «</w:t>
            </w:r>
            <w:proofErr w:type="spellStart"/>
            <w:r>
              <w:rPr>
                <w:color w:val="000000"/>
                <w:sz w:val="22"/>
                <w:szCs w:val="22"/>
              </w:rPr>
              <w:t>Правопросвітницький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проект «Знай свої  права!» у державному підприємстві України “Міжнародний дитячий центр “Артек”</w:t>
            </w:r>
          </w:p>
          <w:p w:rsidR="00642A01" w:rsidRDefault="00642A01">
            <w:pPr>
              <w:spacing w:line="259" w:lineRule="auto"/>
              <w:rPr>
                <w:sz w:val="22"/>
                <w:szCs w:val="22"/>
              </w:rPr>
            </w:pPr>
          </w:p>
        </w:tc>
      </w:tr>
      <w:tr w:rsidR="00642A01">
        <w:tc>
          <w:tcPr>
            <w:tcW w:w="1271" w:type="dxa"/>
          </w:tcPr>
          <w:p w:rsidR="00642A01" w:rsidRDefault="00AD3D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642A01" w:rsidRDefault="00AD3D86">
            <w:pPr>
              <w:jc w:val="center"/>
            </w:pPr>
            <w:r>
              <w:rPr>
                <w:sz w:val="22"/>
                <w:szCs w:val="22"/>
              </w:rPr>
              <w:t>05.11.2025</w:t>
            </w:r>
          </w:p>
          <w:p w:rsidR="00642A01" w:rsidRDefault="00642A01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642A01" w:rsidRDefault="00AD3D86">
            <w:pPr>
              <w:spacing w:line="259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№ 176</w:t>
            </w:r>
          </w:p>
        </w:tc>
        <w:tc>
          <w:tcPr>
            <w:tcW w:w="9887" w:type="dxa"/>
          </w:tcPr>
          <w:p w:rsidR="00642A01" w:rsidRDefault="00AD3D86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 затвердження списків дітей на ХІ тематичну зміну «</w:t>
            </w:r>
            <w:proofErr w:type="spellStart"/>
            <w:r>
              <w:rPr>
                <w:sz w:val="22"/>
                <w:szCs w:val="22"/>
              </w:rPr>
              <w:t>Правопросвітницький</w:t>
            </w:r>
            <w:proofErr w:type="spellEnd"/>
            <w:r>
              <w:rPr>
                <w:sz w:val="22"/>
                <w:szCs w:val="22"/>
              </w:rPr>
              <w:t xml:space="preserve"> проект «Знай свої  права!» у державному підприємстві України “Міжнародний дитячий центр “Артек”</w:t>
            </w:r>
          </w:p>
          <w:p w:rsidR="00642A01" w:rsidRDefault="00642A01">
            <w:pPr>
              <w:spacing w:line="259" w:lineRule="auto"/>
              <w:rPr>
                <w:sz w:val="22"/>
                <w:szCs w:val="22"/>
              </w:rPr>
            </w:pPr>
          </w:p>
        </w:tc>
      </w:tr>
      <w:tr w:rsidR="00222653">
        <w:tc>
          <w:tcPr>
            <w:tcW w:w="1271" w:type="dxa"/>
          </w:tcPr>
          <w:p w:rsidR="00222653" w:rsidRDefault="00222653" w:rsidP="00222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222653" w:rsidRPr="001863E0" w:rsidRDefault="00222653" w:rsidP="00222653">
            <w:pPr>
              <w:spacing w:line="259" w:lineRule="auto"/>
              <w:jc w:val="center"/>
              <w:rPr>
                <w:sz w:val="22"/>
                <w:szCs w:val="22"/>
                <w:lang w:val="uk-UA"/>
              </w:rPr>
            </w:pPr>
            <w:r w:rsidRPr="001863E0">
              <w:rPr>
                <w:sz w:val="22"/>
                <w:szCs w:val="22"/>
                <w:lang w:val="uk-UA"/>
              </w:rPr>
              <w:t>10.11.2025</w:t>
            </w:r>
          </w:p>
          <w:p w:rsidR="00222653" w:rsidRDefault="00222653" w:rsidP="00222653">
            <w:pPr>
              <w:spacing w:line="259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222653" w:rsidRPr="001863E0" w:rsidRDefault="00222653" w:rsidP="00222653">
            <w:pPr>
              <w:spacing w:line="259" w:lineRule="auto"/>
              <w:jc w:val="center"/>
              <w:rPr>
                <w:sz w:val="22"/>
                <w:szCs w:val="22"/>
                <w:lang w:val="uk-UA"/>
              </w:rPr>
            </w:pPr>
            <w:r w:rsidRPr="001863E0">
              <w:rPr>
                <w:sz w:val="22"/>
                <w:szCs w:val="22"/>
                <w:lang w:val="uk-UA"/>
              </w:rPr>
              <w:t>№ 177</w:t>
            </w:r>
          </w:p>
        </w:tc>
        <w:tc>
          <w:tcPr>
            <w:tcW w:w="9887" w:type="dxa"/>
          </w:tcPr>
          <w:p w:rsidR="00222653" w:rsidRPr="001863E0" w:rsidRDefault="00222653" w:rsidP="00222653">
            <w:pPr>
              <w:spacing w:line="259" w:lineRule="auto"/>
              <w:rPr>
                <w:sz w:val="22"/>
                <w:szCs w:val="22"/>
                <w:lang w:val="uk-UA"/>
              </w:rPr>
            </w:pPr>
            <w:r w:rsidRPr="001863E0">
              <w:rPr>
                <w:sz w:val="22"/>
                <w:szCs w:val="22"/>
                <w:lang w:val="uk-UA"/>
              </w:rPr>
              <w:t>Про тимчасове переміщення (евакуацію) отримувачів соціальної послуги стаціонарного догляду з комунальної установи “</w:t>
            </w:r>
            <w:proofErr w:type="spellStart"/>
            <w:r w:rsidRPr="001863E0">
              <w:rPr>
                <w:sz w:val="22"/>
                <w:szCs w:val="22"/>
                <w:lang w:val="uk-UA"/>
              </w:rPr>
              <w:t>Любомирівський</w:t>
            </w:r>
            <w:proofErr w:type="spellEnd"/>
            <w:r w:rsidRPr="001863E0">
              <w:rPr>
                <w:sz w:val="22"/>
                <w:szCs w:val="22"/>
                <w:lang w:val="uk-UA"/>
              </w:rPr>
              <w:t xml:space="preserve"> психоневрологічний інтернат” Запорізької обласної ради до Пуща-Водицького психоневрологічного інтернату м. Києва</w:t>
            </w:r>
          </w:p>
        </w:tc>
      </w:tr>
      <w:tr w:rsidR="00222653">
        <w:tc>
          <w:tcPr>
            <w:tcW w:w="1271" w:type="dxa"/>
          </w:tcPr>
          <w:p w:rsidR="00222653" w:rsidRDefault="00222653" w:rsidP="00222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222653" w:rsidRPr="001863E0" w:rsidRDefault="00222653" w:rsidP="00222653">
            <w:pPr>
              <w:spacing w:line="259" w:lineRule="auto"/>
              <w:jc w:val="center"/>
              <w:rPr>
                <w:sz w:val="22"/>
                <w:szCs w:val="22"/>
                <w:lang w:val="uk-UA"/>
              </w:rPr>
            </w:pPr>
            <w:r w:rsidRPr="001863E0">
              <w:rPr>
                <w:sz w:val="22"/>
                <w:szCs w:val="22"/>
                <w:lang w:val="uk-UA"/>
              </w:rPr>
              <w:t>19.11.2025</w:t>
            </w:r>
          </w:p>
          <w:p w:rsidR="00222653" w:rsidRDefault="00222653" w:rsidP="00222653">
            <w:pPr>
              <w:spacing w:line="259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222653" w:rsidRPr="001863E0" w:rsidRDefault="00222653" w:rsidP="00222653">
            <w:pPr>
              <w:spacing w:line="259" w:lineRule="auto"/>
              <w:jc w:val="center"/>
              <w:rPr>
                <w:sz w:val="22"/>
                <w:szCs w:val="22"/>
                <w:lang w:val="uk-UA"/>
              </w:rPr>
            </w:pPr>
            <w:r w:rsidRPr="001863E0">
              <w:rPr>
                <w:sz w:val="22"/>
                <w:szCs w:val="22"/>
                <w:lang w:val="uk-UA"/>
              </w:rPr>
              <w:t>№ 178</w:t>
            </w:r>
          </w:p>
        </w:tc>
        <w:tc>
          <w:tcPr>
            <w:tcW w:w="9887" w:type="dxa"/>
          </w:tcPr>
          <w:p w:rsidR="00222653" w:rsidRPr="001863E0" w:rsidRDefault="00222653" w:rsidP="00222653">
            <w:pPr>
              <w:spacing w:line="259" w:lineRule="auto"/>
              <w:rPr>
                <w:color w:val="000000"/>
                <w:sz w:val="22"/>
                <w:szCs w:val="22"/>
                <w:lang w:val="uk-UA"/>
              </w:rPr>
            </w:pPr>
            <w:r w:rsidRPr="001863E0">
              <w:rPr>
                <w:sz w:val="22"/>
                <w:szCs w:val="22"/>
                <w:lang w:val="uk-UA"/>
              </w:rPr>
              <w:t>Про затвердження паспорта бюджетної програми місцевого бюджету на 2025 рік</w:t>
            </w:r>
          </w:p>
        </w:tc>
      </w:tr>
      <w:tr w:rsidR="00222653">
        <w:tc>
          <w:tcPr>
            <w:tcW w:w="1271" w:type="dxa"/>
          </w:tcPr>
          <w:p w:rsidR="00222653" w:rsidRDefault="00222653" w:rsidP="00222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222653" w:rsidRPr="001863E0" w:rsidRDefault="00222653" w:rsidP="00222653">
            <w:pPr>
              <w:spacing w:line="259" w:lineRule="auto"/>
              <w:jc w:val="center"/>
              <w:rPr>
                <w:sz w:val="22"/>
                <w:szCs w:val="22"/>
                <w:lang w:val="uk-UA"/>
              </w:rPr>
            </w:pPr>
            <w:r w:rsidRPr="001863E0">
              <w:rPr>
                <w:sz w:val="22"/>
                <w:szCs w:val="22"/>
                <w:lang w:val="uk-UA"/>
              </w:rPr>
              <w:t>19.11.2025</w:t>
            </w:r>
          </w:p>
          <w:p w:rsidR="00222653" w:rsidRDefault="00222653" w:rsidP="00222653">
            <w:pPr>
              <w:spacing w:line="259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222653" w:rsidRPr="001863E0" w:rsidRDefault="00222653" w:rsidP="00222653">
            <w:pPr>
              <w:spacing w:line="259" w:lineRule="auto"/>
              <w:jc w:val="center"/>
              <w:rPr>
                <w:sz w:val="22"/>
                <w:szCs w:val="22"/>
                <w:lang w:val="uk-UA"/>
              </w:rPr>
            </w:pPr>
            <w:r w:rsidRPr="001863E0">
              <w:rPr>
                <w:sz w:val="22"/>
                <w:szCs w:val="22"/>
                <w:lang w:val="uk-UA"/>
              </w:rPr>
              <w:t>№ 179</w:t>
            </w:r>
          </w:p>
        </w:tc>
        <w:tc>
          <w:tcPr>
            <w:tcW w:w="9887" w:type="dxa"/>
          </w:tcPr>
          <w:p w:rsidR="00222653" w:rsidRPr="001863E0" w:rsidRDefault="00222653" w:rsidP="00222653">
            <w:pPr>
              <w:spacing w:line="259" w:lineRule="auto"/>
              <w:rPr>
                <w:sz w:val="22"/>
                <w:szCs w:val="22"/>
                <w:lang w:val="uk-UA"/>
              </w:rPr>
            </w:pPr>
            <w:r w:rsidRPr="001863E0">
              <w:rPr>
                <w:sz w:val="22"/>
                <w:szCs w:val="22"/>
                <w:lang w:val="uk-UA"/>
              </w:rPr>
              <w:t>Про затвердження паспорта бюджетної програми місцевого бюджету на 2025 рік</w:t>
            </w:r>
          </w:p>
        </w:tc>
      </w:tr>
      <w:tr w:rsidR="00222653">
        <w:tc>
          <w:tcPr>
            <w:tcW w:w="1271" w:type="dxa"/>
          </w:tcPr>
          <w:p w:rsidR="00222653" w:rsidRDefault="00222653" w:rsidP="00222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222653" w:rsidRPr="001863E0" w:rsidRDefault="00222653" w:rsidP="00222653">
            <w:pPr>
              <w:spacing w:line="259" w:lineRule="auto"/>
              <w:jc w:val="center"/>
              <w:rPr>
                <w:sz w:val="22"/>
                <w:szCs w:val="22"/>
                <w:lang w:val="uk-UA"/>
              </w:rPr>
            </w:pPr>
            <w:r w:rsidRPr="001863E0">
              <w:rPr>
                <w:sz w:val="22"/>
                <w:szCs w:val="22"/>
                <w:lang w:val="uk-UA"/>
              </w:rPr>
              <w:t>21.11.2025</w:t>
            </w:r>
          </w:p>
          <w:p w:rsidR="00222653" w:rsidRDefault="00222653" w:rsidP="00222653">
            <w:pPr>
              <w:spacing w:line="259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222653" w:rsidRPr="001863E0" w:rsidRDefault="00222653" w:rsidP="00222653">
            <w:pPr>
              <w:spacing w:line="259" w:lineRule="auto"/>
              <w:jc w:val="center"/>
              <w:rPr>
                <w:sz w:val="22"/>
                <w:szCs w:val="22"/>
                <w:lang w:val="uk-UA"/>
              </w:rPr>
            </w:pPr>
            <w:r w:rsidRPr="001863E0">
              <w:rPr>
                <w:sz w:val="22"/>
                <w:szCs w:val="22"/>
                <w:lang w:val="uk-UA"/>
              </w:rPr>
              <w:t>№ 180</w:t>
            </w:r>
          </w:p>
        </w:tc>
        <w:tc>
          <w:tcPr>
            <w:tcW w:w="9887" w:type="dxa"/>
          </w:tcPr>
          <w:p w:rsidR="00222653" w:rsidRDefault="00222653" w:rsidP="00222653">
            <w:pPr>
              <w:spacing w:line="259" w:lineRule="auto"/>
              <w:rPr>
                <w:color w:val="000000"/>
                <w:sz w:val="22"/>
                <w:szCs w:val="22"/>
                <w:lang w:val="uk-UA"/>
              </w:rPr>
            </w:pPr>
            <w:r w:rsidRPr="001863E0">
              <w:rPr>
                <w:color w:val="000000"/>
                <w:sz w:val="22"/>
                <w:szCs w:val="22"/>
                <w:lang w:val="uk-UA"/>
              </w:rPr>
              <w:t>Про організацію ХІІ тематичної зміни у державному підприємстві України «Міжнародний дитячий центр «Артек»</w:t>
            </w:r>
          </w:p>
          <w:p w:rsidR="00222653" w:rsidRPr="001863E0" w:rsidRDefault="00222653" w:rsidP="00222653">
            <w:pPr>
              <w:spacing w:line="259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222653">
        <w:tc>
          <w:tcPr>
            <w:tcW w:w="1271" w:type="dxa"/>
          </w:tcPr>
          <w:p w:rsidR="00222653" w:rsidRDefault="00222653" w:rsidP="00222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:rsidR="00222653" w:rsidRPr="001863E0" w:rsidRDefault="00222653" w:rsidP="00222653">
            <w:pPr>
              <w:spacing w:line="259" w:lineRule="auto"/>
              <w:jc w:val="center"/>
              <w:rPr>
                <w:sz w:val="22"/>
                <w:szCs w:val="22"/>
                <w:lang w:val="uk-UA"/>
              </w:rPr>
            </w:pPr>
            <w:r w:rsidRPr="001863E0">
              <w:rPr>
                <w:sz w:val="22"/>
                <w:szCs w:val="22"/>
                <w:lang w:val="uk-UA"/>
              </w:rPr>
              <w:t>24.11.2025</w:t>
            </w:r>
          </w:p>
          <w:p w:rsidR="00222653" w:rsidRDefault="00222653" w:rsidP="00222653">
            <w:pPr>
              <w:spacing w:line="259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222653" w:rsidRPr="001863E0" w:rsidRDefault="00222653" w:rsidP="00222653">
            <w:pPr>
              <w:spacing w:line="259" w:lineRule="auto"/>
              <w:jc w:val="center"/>
              <w:rPr>
                <w:sz w:val="22"/>
                <w:szCs w:val="22"/>
                <w:lang w:val="uk-UA"/>
              </w:rPr>
            </w:pPr>
            <w:r w:rsidRPr="001863E0">
              <w:rPr>
                <w:sz w:val="22"/>
                <w:szCs w:val="22"/>
                <w:lang w:val="uk-UA"/>
              </w:rPr>
              <w:t>№ 181</w:t>
            </w:r>
          </w:p>
          <w:p w:rsidR="00222653" w:rsidRPr="001863E0" w:rsidRDefault="00222653" w:rsidP="00222653">
            <w:pPr>
              <w:spacing w:line="259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87" w:type="dxa"/>
          </w:tcPr>
          <w:p w:rsidR="00222653" w:rsidRPr="001863E0" w:rsidRDefault="00222653" w:rsidP="00222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rPr>
                <w:sz w:val="22"/>
                <w:szCs w:val="22"/>
                <w:lang w:val="uk-UA"/>
              </w:rPr>
            </w:pPr>
            <w:r w:rsidRPr="001863E0">
              <w:rPr>
                <w:sz w:val="22"/>
                <w:szCs w:val="22"/>
                <w:lang w:val="uk-UA"/>
              </w:rPr>
              <w:t>Про забезпечення готовності інтернатних установ до тривалих відключень електропостачання</w:t>
            </w:r>
          </w:p>
        </w:tc>
      </w:tr>
      <w:tr w:rsidR="00222653">
        <w:tc>
          <w:tcPr>
            <w:tcW w:w="1271" w:type="dxa"/>
          </w:tcPr>
          <w:p w:rsidR="00222653" w:rsidRDefault="00222653" w:rsidP="00222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222653" w:rsidRPr="001863E0" w:rsidRDefault="00222653" w:rsidP="00222653">
            <w:pPr>
              <w:spacing w:line="259" w:lineRule="auto"/>
              <w:jc w:val="center"/>
              <w:rPr>
                <w:sz w:val="22"/>
                <w:szCs w:val="22"/>
                <w:lang w:val="uk-UA"/>
              </w:rPr>
            </w:pPr>
            <w:r w:rsidRPr="001863E0">
              <w:rPr>
                <w:sz w:val="22"/>
                <w:szCs w:val="22"/>
                <w:lang w:val="uk-UA"/>
              </w:rPr>
              <w:t xml:space="preserve">25.11.2025 </w:t>
            </w:r>
          </w:p>
          <w:p w:rsidR="00222653" w:rsidRDefault="00222653" w:rsidP="00222653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222653" w:rsidRPr="001863E0" w:rsidRDefault="00222653" w:rsidP="00222653">
            <w:pPr>
              <w:spacing w:line="259" w:lineRule="auto"/>
              <w:jc w:val="center"/>
              <w:rPr>
                <w:sz w:val="22"/>
                <w:szCs w:val="22"/>
                <w:lang w:val="uk-UA"/>
              </w:rPr>
            </w:pPr>
            <w:r w:rsidRPr="001863E0">
              <w:rPr>
                <w:sz w:val="22"/>
                <w:szCs w:val="22"/>
                <w:lang w:val="uk-UA"/>
              </w:rPr>
              <w:t>№ 182</w:t>
            </w:r>
          </w:p>
        </w:tc>
        <w:tc>
          <w:tcPr>
            <w:tcW w:w="9887" w:type="dxa"/>
          </w:tcPr>
          <w:p w:rsidR="00222653" w:rsidRPr="001863E0" w:rsidRDefault="00222653" w:rsidP="00222653">
            <w:pPr>
              <w:spacing w:line="260" w:lineRule="auto"/>
              <w:rPr>
                <w:color w:val="000000"/>
                <w:sz w:val="22"/>
                <w:szCs w:val="22"/>
                <w:lang w:val="uk-UA"/>
              </w:rPr>
            </w:pPr>
            <w:r w:rsidRPr="001863E0">
              <w:rPr>
                <w:color w:val="000000"/>
                <w:sz w:val="22"/>
                <w:szCs w:val="22"/>
                <w:lang w:val="uk-UA"/>
              </w:rPr>
              <w:t>Про затвердження паспорта бюджетної програми місцевого бюджету на 2025 рік</w:t>
            </w:r>
          </w:p>
        </w:tc>
      </w:tr>
      <w:tr w:rsidR="00222653">
        <w:tc>
          <w:tcPr>
            <w:tcW w:w="1271" w:type="dxa"/>
          </w:tcPr>
          <w:p w:rsidR="00222653" w:rsidRDefault="00222653" w:rsidP="00222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222653" w:rsidRPr="001863E0" w:rsidRDefault="00222653" w:rsidP="00222653">
            <w:pPr>
              <w:spacing w:line="259" w:lineRule="auto"/>
              <w:jc w:val="center"/>
              <w:rPr>
                <w:sz w:val="22"/>
                <w:szCs w:val="22"/>
                <w:lang w:val="uk-UA"/>
              </w:rPr>
            </w:pPr>
            <w:r w:rsidRPr="001863E0">
              <w:rPr>
                <w:sz w:val="22"/>
                <w:szCs w:val="22"/>
                <w:lang w:val="uk-UA"/>
              </w:rPr>
              <w:t>25.11.2025</w:t>
            </w:r>
          </w:p>
          <w:p w:rsidR="00222653" w:rsidRDefault="00222653" w:rsidP="00222653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222653" w:rsidRPr="001863E0" w:rsidRDefault="00222653" w:rsidP="00222653">
            <w:pPr>
              <w:spacing w:line="259" w:lineRule="auto"/>
              <w:jc w:val="center"/>
              <w:rPr>
                <w:sz w:val="22"/>
                <w:szCs w:val="22"/>
                <w:lang w:val="uk-UA"/>
              </w:rPr>
            </w:pPr>
            <w:r w:rsidRPr="001863E0">
              <w:rPr>
                <w:sz w:val="22"/>
                <w:szCs w:val="22"/>
                <w:lang w:val="uk-UA"/>
              </w:rPr>
              <w:t>№ 183</w:t>
            </w:r>
          </w:p>
        </w:tc>
        <w:tc>
          <w:tcPr>
            <w:tcW w:w="9887" w:type="dxa"/>
          </w:tcPr>
          <w:p w:rsidR="00222653" w:rsidRPr="001863E0" w:rsidRDefault="00222653" w:rsidP="00222653">
            <w:pPr>
              <w:spacing w:line="260" w:lineRule="auto"/>
              <w:rPr>
                <w:color w:val="000000"/>
                <w:sz w:val="22"/>
                <w:szCs w:val="22"/>
                <w:lang w:val="uk-UA"/>
              </w:rPr>
            </w:pPr>
            <w:r w:rsidRPr="001863E0">
              <w:rPr>
                <w:color w:val="000000"/>
                <w:sz w:val="22"/>
                <w:szCs w:val="22"/>
                <w:lang w:val="uk-UA"/>
              </w:rPr>
              <w:t>Про затвердження паспорта бюджетної програми місцевого бюджету на 2025 рік</w:t>
            </w:r>
          </w:p>
        </w:tc>
      </w:tr>
      <w:tr w:rsidR="00222653">
        <w:tc>
          <w:tcPr>
            <w:tcW w:w="1271" w:type="dxa"/>
          </w:tcPr>
          <w:p w:rsidR="00222653" w:rsidRDefault="00222653" w:rsidP="00222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1701" w:type="dxa"/>
          </w:tcPr>
          <w:p w:rsidR="00222653" w:rsidRPr="001863E0" w:rsidRDefault="00222653" w:rsidP="00222653">
            <w:pPr>
              <w:spacing w:line="259" w:lineRule="auto"/>
              <w:jc w:val="center"/>
              <w:rPr>
                <w:sz w:val="22"/>
                <w:szCs w:val="22"/>
                <w:lang w:val="uk-UA"/>
              </w:rPr>
            </w:pPr>
            <w:r w:rsidRPr="001863E0">
              <w:rPr>
                <w:sz w:val="22"/>
                <w:szCs w:val="22"/>
                <w:lang w:val="uk-UA"/>
              </w:rPr>
              <w:t>26.11.2025</w:t>
            </w:r>
          </w:p>
          <w:p w:rsidR="00222653" w:rsidRDefault="00222653" w:rsidP="00222653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222653" w:rsidRPr="001863E0" w:rsidRDefault="00222653" w:rsidP="00222653">
            <w:pPr>
              <w:spacing w:line="259" w:lineRule="auto"/>
              <w:jc w:val="center"/>
              <w:rPr>
                <w:sz w:val="22"/>
                <w:szCs w:val="22"/>
                <w:lang w:val="uk-UA"/>
              </w:rPr>
            </w:pPr>
            <w:r w:rsidRPr="001863E0">
              <w:rPr>
                <w:sz w:val="22"/>
                <w:szCs w:val="22"/>
                <w:lang w:val="uk-UA"/>
              </w:rPr>
              <w:t>№ 184</w:t>
            </w:r>
          </w:p>
        </w:tc>
        <w:tc>
          <w:tcPr>
            <w:tcW w:w="9887" w:type="dxa"/>
          </w:tcPr>
          <w:p w:rsidR="00222653" w:rsidRPr="001863E0" w:rsidRDefault="00222653" w:rsidP="00222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rPr>
                <w:sz w:val="22"/>
                <w:szCs w:val="22"/>
                <w:lang w:val="uk-UA"/>
              </w:rPr>
            </w:pPr>
            <w:r w:rsidRPr="001863E0">
              <w:rPr>
                <w:color w:val="000000"/>
                <w:sz w:val="22"/>
                <w:szCs w:val="22"/>
                <w:lang w:val="uk-UA"/>
              </w:rPr>
              <w:t>Про затвердження списків дітей на ХІІ тематичну зміну «Фестиваль зимових свят та традицій «Світло Різдва – час добрих справ»» у  державному</w:t>
            </w:r>
            <w:r w:rsidRPr="001863E0">
              <w:rPr>
                <w:sz w:val="22"/>
                <w:szCs w:val="22"/>
                <w:lang w:val="uk-UA"/>
              </w:rPr>
              <w:t xml:space="preserve"> підприємстві України “Міжнародний дитячий центр “Артек”</w:t>
            </w:r>
          </w:p>
          <w:p w:rsidR="00222653" w:rsidRPr="001863E0" w:rsidRDefault="00222653" w:rsidP="00222653">
            <w:pPr>
              <w:spacing w:line="260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222653">
        <w:tc>
          <w:tcPr>
            <w:tcW w:w="1271" w:type="dxa"/>
          </w:tcPr>
          <w:p w:rsidR="00222653" w:rsidRDefault="00222653" w:rsidP="00222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01" w:type="dxa"/>
          </w:tcPr>
          <w:p w:rsidR="00222653" w:rsidRPr="001863E0" w:rsidRDefault="00222653" w:rsidP="00222653">
            <w:pPr>
              <w:spacing w:line="259" w:lineRule="auto"/>
              <w:jc w:val="center"/>
              <w:rPr>
                <w:sz w:val="22"/>
                <w:szCs w:val="22"/>
                <w:lang w:val="uk-UA"/>
              </w:rPr>
            </w:pPr>
            <w:r w:rsidRPr="001863E0">
              <w:rPr>
                <w:sz w:val="22"/>
                <w:szCs w:val="22"/>
                <w:lang w:val="uk-UA"/>
              </w:rPr>
              <w:t>27.11.2025</w:t>
            </w:r>
          </w:p>
          <w:p w:rsidR="00222653" w:rsidRDefault="00222653" w:rsidP="00222653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222653" w:rsidRPr="001863E0" w:rsidRDefault="00222653" w:rsidP="00222653">
            <w:pPr>
              <w:spacing w:line="259" w:lineRule="auto"/>
              <w:jc w:val="center"/>
              <w:rPr>
                <w:sz w:val="22"/>
                <w:szCs w:val="22"/>
                <w:lang w:val="uk-UA"/>
              </w:rPr>
            </w:pPr>
            <w:r w:rsidRPr="001863E0">
              <w:rPr>
                <w:sz w:val="22"/>
                <w:szCs w:val="22"/>
                <w:lang w:val="uk-UA"/>
              </w:rPr>
              <w:t>№ 185</w:t>
            </w:r>
          </w:p>
        </w:tc>
        <w:tc>
          <w:tcPr>
            <w:tcW w:w="9887" w:type="dxa"/>
          </w:tcPr>
          <w:p w:rsidR="00222653" w:rsidRPr="001863E0" w:rsidRDefault="00222653" w:rsidP="00222653">
            <w:pPr>
              <w:spacing w:line="260" w:lineRule="auto"/>
              <w:rPr>
                <w:color w:val="000000"/>
                <w:sz w:val="22"/>
                <w:szCs w:val="22"/>
                <w:lang w:val="uk-UA"/>
              </w:rPr>
            </w:pPr>
            <w:r w:rsidRPr="001863E0">
              <w:rPr>
                <w:color w:val="000000"/>
                <w:sz w:val="22"/>
                <w:szCs w:val="22"/>
                <w:lang w:val="uk-UA"/>
              </w:rPr>
              <w:t>Про тимчасове переміщення (евакуацію) отримувачів соціальної послуги стаціонарного догляду з комунальної установи «</w:t>
            </w:r>
            <w:proofErr w:type="spellStart"/>
            <w:r w:rsidRPr="001863E0">
              <w:rPr>
                <w:color w:val="000000"/>
                <w:sz w:val="22"/>
                <w:szCs w:val="22"/>
                <w:lang w:val="uk-UA"/>
              </w:rPr>
              <w:t>Любомирівський</w:t>
            </w:r>
            <w:proofErr w:type="spellEnd"/>
            <w:r w:rsidRPr="001863E0">
              <w:rPr>
                <w:color w:val="000000"/>
                <w:sz w:val="22"/>
                <w:szCs w:val="22"/>
                <w:lang w:val="uk-UA"/>
              </w:rPr>
              <w:t xml:space="preserve"> психоневрологічний інтернат» Запорізької обласної ради до Ладижинського психоневрологічного інтернату Вінницької області</w:t>
            </w:r>
          </w:p>
        </w:tc>
      </w:tr>
    </w:tbl>
    <w:p w:rsidR="00642A01" w:rsidRDefault="00642A01">
      <w:bookmarkStart w:id="0" w:name="_GoBack"/>
      <w:bookmarkEnd w:id="0"/>
    </w:p>
    <w:sectPr w:rsidR="00642A01">
      <w:headerReference w:type="default" r:id="rId7"/>
      <w:headerReference w:type="first" r:id="rId8"/>
      <w:pgSz w:w="16838" w:h="11906" w:orient="landscape"/>
      <w:pgMar w:top="1701" w:right="1134" w:bottom="567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D86" w:rsidRDefault="00AD3D86">
      <w:r>
        <w:separator/>
      </w:r>
    </w:p>
  </w:endnote>
  <w:endnote w:type="continuationSeparator" w:id="0">
    <w:p w:rsidR="00AD3D86" w:rsidRDefault="00AD3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1F4FC081-365C-4243-8652-7D861D236A49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FDF01E17-3522-4FA5-8E3C-8C520823D49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13AA5B03-9F5A-48FD-A33E-4AF9AC9E3D3B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D86" w:rsidRDefault="00AD3D86">
      <w:r>
        <w:separator/>
      </w:r>
    </w:p>
  </w:footnote>
  <w:footnote w:type="continuationSeparator" w:id="0">
    <w:p w:rsidR="00AD3D86" w:rsidRDefault="00AD3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A01" w:rsidRDefault="00AD3D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  <w:r>
      <w:t xml:space="preserve">                                                                                                                               </w:t>
    </w:r>
    <w:r>
      <w:rPr>
        <w:color w:val="000000"/>
      </w:rPr>
      <w:fldChar w:fldCharType="begin"/>
    </w:r>
    <w:r>
      <w:rPr>
        <w:color w:val="000000"/>
      </w:rPr>
      <w:instrText>PAGE</w:instrText>
    </w:r>
    <w:r w:rsidR="00222653">
      <w:rPr>
        <w:color w:val="000000"/>
      </w:rPr>
      <w:fldChar w:fldCharType="separate"/>
    </w:r>
    <w:r w:rsidR="00222653">
      <w:rPr>
        <w:noProof/>
        <w:color w:val="000000"/>
      </w:rPr>
      <w:t>2</w:t>
    </w:r>
    <w:r>
      <w:rPr>
        <w:color w:val="000000"/>
      </w:rPr>
      <w:fldChar w:fldCharType="end"/>
    </w:r>
    <w:r>
      <w:rPr>
        <w:color w:val="000000"/>
      </w:rPr>
      <w:t xml:space="preserve">                                                                           продовження додатка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A01" w:rsidRDefault="00AD3D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right"/>
      <w:rPr>
        <w:color w:val="000000"/>
      </w:rPr>
    </w:pPr>
    <w:r>
      <w:rPr>
        <w:color w:val="000000"/>
      </w:rPr>
      <w:t>Додаток</w:t>
    </w:r>
  </w:p>
  <w:p w:rsidR="00642A01" w:rsidRDefault="00642A0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right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A01"/>
    <w:rsid w:val="00222653"/>
    <w:rsid w:val="00642A01"/>
    <w:rsid w:val="00AD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A10721-4490-496C-A18D-CED3ACFAA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uiPriority w:val="99"/>
    <w:semiHidden/>
    <w:unhideWhenUsed/>
    <w:rsid w:val="006722FE"/>
    <w:pPr>
      <w:spacing w:before="100" w:beforeAutospacing="1" w:after="100" w:afterAutospacing="1"/>
    </w:pPr>
    <w:rPr>
      <w:lang w:val="uk-UA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BzJum9JD+EdI6D9ZFK0A0CIHDw==">CgMxLjAyDmguMm4yMTZyaWRmcWZxOAByITFUQnFmNW9JTm1zVHNtb2Z0NF9ibWxjWGFVRGtJVXY0Ug==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1261</Words>
  <Characters>719</Characters>
  <Application>Microsoft Office Word</Application>
  <DocSecurity>0</DocSecurity>
  <Lines>5</Lines>
  <Paragraphs>3</Paragraphs>
  <ScaleCrop>false</ScaleCrop>
  <Company>SPecialiST RePack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Ludmila Manzar</cp:lastModifiedBy>
  <cp:revision>2</cp:revision>
  <dcterms:created xsi:type="dcterms:W3CDTF">2025-11-03T07:39:00Z</dcterms:created>
  <dcterms:modified xsi:type="dcterms:W3CDTF">2025-11-28T13:00:00Z</dcterms:modified>
</cp:coreProperties>
</file>