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96E" w:rsidRDefault="004C496E" w:rsidP="008A49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168" w:rsidRDefault="00C91168" w:rsidP="008A49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</w:t>
      </w:r>
      <w:r w:rsidR="00EB01E5">
        <w:rPr>
          <w:rFonts w:ascii="Times New Roman" w:hAnsi="Times New Roman" w:cs="Times New Roman"/>
          <w:b/>
          <w:sz w:val="28"/>
          <w:szCs w:val="28"/>
        </w:rPr>
        <w:t>нструкція</w:t>
      </w:r>
    </w:p>
    <w:p w:rsidR="004C496E" w:rsidRPr="00C91168" w:rsidRDefault="00C91168" w:rsidP="008A49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168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r w:rsidR="00EB01E5">
        <w:rPr>
          <w:rFonts w:ascii="Times New Roman" w:hAnsi="Times New Roman" w:cs="Times New Roman"/>
          <w:b/>
          <w:sz w:val="28"/>
          <w:szCs w:val="28"/>
        </w:rPr>
        <w:t xml:space="preserve">скерування пацієнтів на лікування  в  національну програму зовнішньої реабілітації </w:t>
      </w:r>
      <w:r w:rsidRPr="00C91168">
        <w:rPr>
          <w:rFonts w:ascii="Times New Roman" w:hAnsi="Times New Roman" w:cs="Times New Roman"/>
          <w:b/>
          <w:sz w:val="28"/>
          <w:szCs w:val="28"/>
        </w:rPr>
        <w:t>«Неопалимі»</w:t>
      </w:r>
    </w:p>
    <w:p w:rsidR="00C91168" w:rsidRDefault="00C91168" w:rsidP="008A49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6F8" w:rsidRDefault="0017313C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Вступ</w:t>
      </w:r>
    </w:p>
    <w:p w:rsidR="00B60D91" w:rsidRDefault="00B60D91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313C" w:rsidRDefault="0017313C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Неопалимі – національна програма зовнішньої реабілітації та лікування опіків для людей, що постраждали внаслідок війни. Програма реалізується за механізмом приватно-державного партнерства, функціонує у 15 областях України, а також у кількох країнах Східної Європи. Станом</w:t>
      </w:r>
      <w:r w:rsidR="00317F33">
        <w:rPr>
          <w:rFonts w:ascii="Times New Roman" w:hAnsi="Times New Roman" w:cs="Times New Roman"/>
          <w:sz w:val="28"/>
          <w:szCs w:val="28"/>
        </w:rPr>
        <w:t xml:space="preserve"> на зараз на лікуванні в програмі перебуває понад 120 пацієнтів, а загальна спроможність сягає близько 1000 пацієнтів щороку.</w:t>
      </w:r>
    </w:p>
    <w:p w:rsidR="00317F33" w:rsidRDefault="00317F33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D91" w:rsidRDefault="00B60D91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D91">
        <w:rPr>
          <w:rFonts w:ascii="Times New Roman" w:hAnsi="Times New Roman" w:cs="Times New Roman"/>
          <w:b/>
          <w:sz w:val="28"/>
          <w:szCs w:val="28"/>
        </w:rPr>
        <w:t>2. Шлях пацієнта</w:t>
      </w:r>
    </w:p>
    <w:p w:rsidR="00B60D91" w:rsidRDefault="00B60D91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3D1D" w:rsidRDefault="00CC3D1D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Як саме пацієнту потрапити на лікування та які дії відбуватимуться далі:</w:t>
      </w:r>
    </w:p>
    <w:p w:rsidR="00CC3D1D" w:rsidRDefault="00CC3D1D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D1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Отримання військовим або цивільним поранення. В залежності від обставин події військового пацієнта евакуйовують і доставляють або на  стабілізаційний пункт або одразу у госпіталь/лікарню. Цивільного пацієнта доставляють у найближчу лікарню, або він звертається самостійно.</w:t>
      </w:r>
      <w:r w:rsidR="00D45070">
        <w:rPr>
          <w:rFonts w:ascii="Times New Roman" w:hAnsi="Times New Roman" w:cs="Times New Roman"/>
          <w:sz w:val="28"/>
          <w:szCs w:val="28"/>
        </w:rPr>
        <w:t xml:space="preserve"> На цьому етапі пацієнт ще </w:t>
      </w:r>
      <w:r w:rsidR="00D45070" w:rsidRPr="00D45070">
        <w:rPr>
          <w:rFonts w:ascii="Times New Roman" w:hAnsi="Times New Roman" w:cs="Times New Roman"/>
          <w:b/>
          <w:sz w:val="28"/>
          <w:szCs w:val="28"/>
        </w:rPr>
        <w:t>повністю взаємодіє з державою.</w:t>
      </w:r>
    </w:p>
    <w:p w:rsidR="00D45070" w:rsidRDefault="00D45070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Пацієнт перебуває на ургентному етапі лікування у госпіталі/державній лікарні. На цьому етапі пацієнт ще </w:t>
      </w:r>
      <w:r w:rsidRPr="00D45070">
        <w:rPr>
          <w:rFonts w:ascii="Times New Roman" w:hAnsi="Times New Roman" w:cs="Times New Roman"/>
          <w:b/>
          <w:sz w:val="28"/>
          <w:szCs w:val="28"/>
        </w:rPr>
        <w:t>повністю взаємодіє з державою.</w:t>
      </w:r>
    </w:p>
    <w:p w:rsidR="00497A13" w:rsidRDefault="00497A13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A13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Після отримання ургентної допомоги пацієнт потрапляє на реабілітацію (залежно від травми).</w:t>
      </w:r>
    </w:p>
    <w:p w:rsidR="00497A13" w:rsidRDefault="00497A13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B6A82">
        <w:rPr>
          <w:rFonts w:ascii="Times New Roman" w:hAnsi="Times New Roman" w:cs="Times New Roman"/>
          <w:sz w:val="28"/>
          <w:szCs w:val="28"/>
        </w:rPr>
        <w:t>Лікування пацієнта у програмі «Неопалимі» доречно розпочинати через  4-6 місяців після отримання поранення, на етапі, коли рубцева тканина вже сформувалась.</w:t>
      </w:r>
    </w:p>
    <w:p w:rsidR="003B6A82" w:rsidRDefault="003B6A82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Відповідно до логіки, описаної вище, пацієнт, який перебуває на лікуванні у державній лікарні/опіковому центрі або реабілітації у реабілітаційному центрі, має змогу звернутись у програму «Неопалимі»</w:t>
      </w:r>
      <w:r w:rsidR="002E3DBE">
        <w:rPr>
          <w:rFonts w:ascii="Times New Roman" w:hAnsi="Times New Roman" w:cs="Times New Roman"/>
          <w:sz w:val="28"/>
          <w:szCs w:val="28"/>
        </w:rPr>
        <w:t xml:space="preserve"> одразу, коли розуміє, що має запит на таке лікування, навіть в перші дні після травми.  З пацієнтом  буде підтримуватиметься контакт і він зможе </w:t>
      </w:r>
      <w:r w:rsidR="00AE6D64">
        <w:rPr>
          <w:rFonts w:ascii="Times New Roman" w:hAnsi="Times New Roman" w:cs="Times New Roman"/>
          <w:sz w:val="28"/>
          <w:szCs w:val="28"/>
        </w:rPr>
        <w:t>приступити до лікування одразу, як сформується рубцева тканина.</w:t>
      </w:r>
    </w:p>
    <w:p w:rsidR="00AE6D64" w:rsidRDefault="00AE6D64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6D64" w:rsidRDefault="00AE6D64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D64">
        <w:rPr>
          <w:rFonts w:ascii="Times New Roman" w:hAnsi="Times New Roman" w:cs="Times New Roman"/>
          <w:b/>
          <w:sz w:val="28"/>
          <w:szCs w:val="28"/>
        </w:rPr>
        <w:t xml:space="preserve">3. Шлях пацієнта всередині </w:t>
      </w:r>
      <w:r w:rsidR="00726E47">
        <w:rPr>
          <w:rFonts w:ascii="Times New Roman" w:hAnsi="Times New Roman" w:cs="Times New Roman"/>
          <w:b/>
          <w:sz w:val="28"/>
          <w:szCs w:val="28"/>
        </w:rPr>
        <w:t>проє</w:t>
      </w:r>
      <w:r w:rsidRPr="00AE6D64">
        <w:rPr>
          <w:rFonts w:ascii="Times New Roman" w:hAnsi="Times New Roman" w:cs="Times New Roman"/>
          <w:b/>
          <w:sz w:val="28"/>
          <w:szCs w:val="28"/>
        </w:rPr>
        <w:t>кту «Неопалимі»</w:t>
      </w:r>
      <w:r w:rsidR="00726E47">
        <w:rPr>
          <w:rFonts w:ascii="Times New Roman" w:hAnsi="Times New Roman" w:cs="Times New Roman"/>
          <w:b/>
          <w:sz w:val="28"/>
          <w:szCs w:val="28"/>
        </w:rPr>
        <w:t>:</w:t>
      </w:r>
    </w:p>
    <w:p w:rsidR="00726E47" w:rsidRDefault="00726E47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6E47" w:rsidRDefault="00726E47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26E47">
        <w:rPr>
          <w:rFonts w:ascii="Times New Roman" w:hAnsi="Times New Roman" w:cs="Times New Roman"/>
          <w:sz w:val="28"/>
          <w:szCs w:val="28"/>
        </w:rPr>
        <w:t xml:space="preserve">1. </w:t>
      </w:r>
      <w:r w:rsidR="00B60DEB">
        <w:rPr>
          <w:rFonts w:ascii="Times New Roman" w:hAnsi="Times New Roman" w:cs="Times New Roman"/>
          <w:sz w:val="28"/>
          <w:szCs w:val="28"/>
        </w:rPr>
        <w:t>Пацієнт із відповідною травмою має змогу звернутись у програму «Неопалимі» на будь якому етапі лікування, навіть у перші  дні після отримання поранення. Класичним шляхом є оголошення через реєстраційну форму  на сайті проєкту «Неопалимі» (</w:t>
      </w:r>
      <w:hyperlink r:id="rId7" w:history="1">
        <w:r w:rsidR="00B60DEB" w:rsidRPr="00C26D8B">
          <w:rPr>
            <w:rStyle w:val="aa"/>
            <w:rFonts w:ascii="Times New Roman" w:hAnsi="Times New Roman" w:cs="Times New Roman"/>
            <w:sz w:val="28"/>
            <w:szCs w:val="28"/>
          </w:rPr>
          <w:t>www.n</w:t>
        </w:r>
        <w:r w:rsidR="00B60DEB" w:rsidRPr="00C26D8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eopalymi</w:t>
        </w:r>
        <w:r w:rsidR="00B60DEB" w:rsidRPr="002767CB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60DEB" w:rsidRPr="00C26D8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in</w:t>
        </w:r>
        <w:r w:rsidR="00B60DEB" w:rsidRPr="002767CB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60DEB" w:rsidRPr="00C26D8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  <w:r w:rsidR="00B60DEB">
        <w:rPr>
          <w:rFonts w:ascii="Times New Roman" w:hAnsi="Times New Roman" w:cs="Times New Roman"/>
          <w:sz w:val="28"/>
          <w:szCs w:val="28"/>
          <w:lang w:val="ru-RU"/>
        </w:rPr>
        <w:t>). Реєстрацію може здійснити пацієнт самостійно або уповноважена особа від імені пацієнта.</w:t>
      </w:r>
    </w:p>
    <w:p w:rsidR="00953FC3" w:rsidRDefault="000301A0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spacing w:val="0"/>
          <w:sz w:val="28"/>
          <w:szCs w:val="28"/>
        </w:rPr>
      </w:pPr>
      <w:r>
        <w:rPr>
          <w:sz w:val="28"/>
          <w:szCs w:val="28"/>
          <w:lang w:val="ru-RU"/>
        </w:rPr>
        <w:t xml:space="preserve"> 2</w:t>
      </w:r>
      <w:r w:rsidRPr="00953FC3">
        <w:rPr>
          <w:sz w:val="28"/>
          <w:szCs w:val="28"/>
          <w:lang w:val="ru-RU"/>
        </w:rPr>
        <w:t>.</w:t>
      </w:r>
      <w:r w:rsidR="00953FC3" w:rsidRPr="00953FC3">
        <w:rPr>
          <w:sz w:val="28"/>
          <w:szCs w:val="28"/>
          <w:lang w:val="ru-RU"/>
        </w:rPr>
        <w:t xml:space="preserve"> </w:t>
      </w:r>
      <w:r w:rsidR="00953FC3">
        <w:rPr>
          <w:rStyle w:val="Exact"/>
          <w:rFonts w:ascii="Times New Roman" w:hAnsi="Times New Roman" w:cs="Times New Roman"/>
          <w:spacing w:val="0"/>
          <w:sz w:val="28"/>
          <w:szCs w:val="28"/>
        </w:rPr>
        <w:t>Після реєстрації паці</w:t>
      </w:r>
      <w:r w:rsidR="00953FC3" w:rsidRPr="00953FC3">
        <w:rPr>
          <w:rStyle w:val="Exact"/>
          <w:rFonts w:ascii="Times New Roman" w:hAnsi="Times New Roman" w:cs="Times New Roman"/>
          <w:spacing w:val="0"/>
          <w:sz w:val="28"/>
          <w:szCs w:val="28"/>
        </w:rPr>
        <w:t>єнта на участь у програмі, або іншої</w:t>
      </w:r>
      <w:r w:rsidR="00953FC3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 форми скерування, один із менеджерів</w:t>
      </w:r>
      <w:r w:rsidR="00953FC3" w:rsidRPr="00953FC3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 програми налагоджує контакт з пацієнтом, та проводить технічну верифікацію пацієнта (у випадках самостійного зголошення).</w:t>
      </w:r>
    </w:p>
    <w:p w:rsidR="00953FC3" w:rsidRDefault="00953FC3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lastRenderedPageBreak/>
        <w:t xml:space="preserve">3. </w:t>
      </w:r>
      <w:r w:rsidR="005516C9">
        <w:rPr>
          <w:rStyle w:val="Exact"/>
          <w:rFonts w:ascii="Times New Roman" w:hAnsi="Times New Roman" w:cs="Times New Roman"/>
          <w:spacing w:val="0"/>
          <w:sz w:val="28"/>
          <w:szCs w:val="28"/>
        </w:rPr>
        <w:t>Після першого контакту пацієнта з менеджером</w:t>
      </w:r>
      <w:r w:rsidR="003802C6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 програми «Неопалимі» та  технічної верифікації, інформація далі передається на медичну верифікацію медично-експертної комісії проєкту, що складається з лікарів фаху дерматологія та дитяча дерматологія.</w:t>
      </w:r>
    </w:p>
    <w:p w:rsidR="00A44A23" w:rsidRDefault="00A44A23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t>4. Технічна та медична верифікація пацієнта в середньому триває близько від 3</w:t>
      </w:r>
      <w:r w:rsidR="006C647B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 </w:t>
      </w: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t>до 10 робочих днів. Пацієнт може не пройти верифікацію лише у випадках, якщо було встановлено, що травма була здобута у побутових умовах</w:t>
      </w:r>
      <w:r w:rsidR="00110025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 (наприклад – опік кип</w:t>
      </w:r>
      <w:r w:rsidR="00110025" w:rsidRPr="00110025">
        <w:rPr>
          <w:rStyle w:val="Exact"/>
          <w:rFonts w:ascii="Times New Roman" w:hAnsi="Times New Roman" w:cs="Times New Roman"/>
          <w:spacing w:val="0"/>
          <w:sz w:val="28"/>
          <w:szCs w:val="28"/>
        </w:rPr>
        <w:t>’ятком вдома) або, якщо травма, з якою зверта</w:t>
      </w:r>
      <w:r w:rsidR="00110025">
        <w:rPr>
          <w:rStyle w:val="Exact"/>
          <w:rFonts w:ascii="Times New Roman" w:hAnsi="Times New Roman" w:cs="Times New Roman"/>
          <w:spacing w:val="0"/>
          <w:sz w:val="28"/>
          <w:szCs w:val="28"/>
        </w:rPr>
        <w:t>ється пацієнт, не входить до профілю діяльності проєкту.</w:t>
      </w:r>
    </w:p>
    <w:p w:rsidR="00110025" w:rsidRDefault="00110025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5. </w:t>
      </w:r>
      <w:r w:rsidR="007B033D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Після верифікації пацієнт закріплюються за певною клінікою та лікуючим лікарем, а також на пацієнта виділяються препарати, що будуть використовуватись в процесі лікування. Головним критерієм виступає географічне розміщення пацієнта (наприклад, якщо пацієнт перебуває у Дніпрі, то лікування він також буде проходити у Дніпрі), крім специфічних випадків (наприклад – діти проходять лікування лише у Львові та Дніпрі через медичні особливості; високотехнологічна апаратура для видалення </w:t>
      </w:r>
      <w:r w:rsidR="00B634DA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 певних видів посттравматичного татуа</w:t>
      </w:r>
      <w:r w:rsidR="00710C15">
        <w:rPr>
          <w:rStyle w:val="Exact"/>
          <w:rFonts w:ascii="Times New Roman" w:hAnsi="Times New Roman" w:cs="Times New Roman"/>
          <w:spacing w:val="0"/>
          <w:sz w:val="28"/>
          <w:szCs w:val="28"/>
        </w:rPr>
        <w:t>ж</w:t>
      </w:r>
      <w:r w:rsidR="00B634DA">
        <w:rPr>
          <w:rStyle w:val="Exact"/>
          <w:rFonts w:ascii="Times New Roman" w:hAnsi="Times New Roman" w:cs="Times New Roman"/>
          <w:spacing w:val="0"/>
          <w:sz w:val="28"/>
          <w:szCs w:val="28"/>
        </w:rPr>
        <w:t>у (чорних/сірих плям на тілі) є лише у Львові та Києва тощо)</w:t>
      </w:r>
      <w:r w:rsidR="006C647B">
        <w:rPr>
          <w:rStyle w:val="Exact"/>
          <w:rFonts w:ascii="Times New Roman" w:hAnsi="Times New Roman" w:cs="Times New Roman"/>
          <w:spacing w:val="0"/>
          <w:sz w:val="28"/>
          <w:szCs w:val="28"/>
        </w:rPr>
        <w:t>.</w:t>
      </w:r>
    </w:p>
    <w:p w:rsidR="006C647B" w:rsidRDefault="006C647B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t>6. Пацієнт приступає до лікування у максимально короткі терміни, відповідно до постанови медично-експертної комісії.</w:t>
      </w:r>
    </w:p>
    <w:p w:rsidR="006C647B" w:rsidRDefault="006C647B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t>7. У випадках зміни пацієнтом геолокації, пацієнт має змогу продовжити лікування у клініці у іншому місті, не перериваючи при цьому процесу лікування (наприклад, якщо пацієнт рухається за шляхом евакуації).</w:t>
      </w:r>
    </w:p>
    <w:p w:rsidR="006C647B" w:rsidRDefault="006C647B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spacing w:val="0"/>
          <w:sz w:val="28"/>
          <w:szCs w:val="28"/>
        </w:rPr>
      </w:pPr>
    </w:p>
    <w:p w:rsidR="006C647B" w:rsidRDefault="006C647B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b/>
          <w:spacing w:val="0"/>
          <w:sz w:val="28"/>
          <w:szCs w:val="28"/>
        </w:rPr>
      </w:pPr>
      <w:r w:rsidRPr="006C647B">
        <w:rPr>
          <w:rStyle w:val="Exact"/>
          <w:rFonts w:ascii="Times New Roman" w:hAnsi="Times New Roman" w:cs="Times New Roman"/>
          <w:b/>
          <w:spacing w:val="0"/>
          <w:sz w:val="28"/>
          <w:szCs w:val="28"/>
        </w:rPr>
        <w:t>4. Медичні діагнози для скерування пацієнтів</w:t>
      </w:r>
    </w:p>
    <w:p w:rsidR="006C647B" w:rsidRDefault="006C647B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b/>
          <w:spacing w:val="0"/>
          <w:sz w:val="28"/>
          <w:szCs w:val="28"/>
        </w:rPr>
      </w:pPr>
    </w:p>
    <w:p w:rsidR="00710C15" w:rsidRDefault="00710C15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t>В рамках проекту клініки беруть на відновне лікування пацієнтів з рубцевими змінами шкіри, а саме: гіпертрофічні рубці, опіки, контрактури внаслідок осколкових чи термічних уражень. Лікування проводиться за допомогою лазерів (</w:t>
      </w:r>
      <w:r>
        <w:rPr>
          <w:rStyle w:val="Exact"/>
          <w:rFonts w:ascii="Times New Roman" w:hAnsi="Times New Roman" w:cs="Times New Roman"/>
          <w:spacing w:val="0"/>
          <w:sz w:val="28"/>
          <w:szCs w:val="28"/>
          <w:lang w:val="en-US"/>
        </w:rPr>
        <w:t>ErYag</w:t>
      </w:r>
      <w:r w:rsidRPr="00710C15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 </w:t>
      </w: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чи </w:t>
      </w:r>
      <w:r w:rsidRPr="00710C15"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 </w:t>
      </w:r>
      <w:r>
        <w:rPr>
          <w:rStyle w:val="Exact"/>
          <w:rFonts w:ascii="Times New Roman" w:hAnsi="Times New Roman" w:cs="Times New Roman"/>
          <w:spacing w:val="0"/>
          <w:sz w:val="28"/>
          <w:szCs w:val="28"/>
          <w:lang w:val="en-US"/>
        </w:rPr>
        <w:t>CO</w:t>
      </w:r>
      <w:r w:rsidRPr="00710C15">
        <w:rPr>
          <w:rStyle w:val="Exact"/>
          <w:rFonts w:ascii="Times New Roman" w:hAnsi="Times New Roman" w:cs="Times New Roman"/>
          <w:spacing w:val="0"/>
          <w:sz w:val="28"/>
          <w:szCs w:val="28"/>
        </w:rPr>
        <w:t>2)</w:t>
      </w:r>
      <w:r>
        <w:rPr>
          <w:rStyle w:val="Exact"/>
          <w:rFonts w:ascii="Times New Roman" w:hAnsi="Times New Roman" w:cs="Times New Roman"/>
          <w:spacing w:val="0"/>
          <w:sz w:val="28"/>
          <w:szCs w:val="28"/>
        </w:rPr>
        <w:t xml:space="preserve">, </w:t>
      </w:r>
      <w:r w:rsidRPr="00DC3C5D">
        <w:rPr>
          <w:rFonts w:ascii="Times New Roman" w:hAnsi="Times New Roman" w:cs="Times New Roman"/>
          <w:sz w:val="28"/>
          <w:szCs w:val="28"/>
        </w:rPr>
        <w:t xml:space="preserve">мікроголкової радіочастотної технології, а також полінуклеотидних препаратів та заспокійливих і відновлюючих топічних засобів. До лікування приймаються пацієнти, що отримали вищезазначені ураження всіх вікових груп, так як в проєкті беруть участь спеціалісти з фаху дерматологія та дитяча дерматологія. До лікування приймаються пацієнти, що отримали </w:t>
      </w:r>
      <w:r>
        <w:rPr>
          <w:rFonts w:ascii="Times New Roman" w:hAnsi="Times New Roman" w:cs="Times New Roman"/>
          <w:sz w:val="28"/>
          <w:szCs w:val="28"/>
        </w:rPr>
        <w:t>вищезазначені</w:t>
      </w:r>
      <w:r w:rsidRPr="00DC3C5D">
        <w:rPr>
          <w:rFonts w:ascii="Times New Roman" w:hAnsi="Times New Roman" w:cs="Times New Roman"/>
          <w:sz w:val="28"/>
          <w:szCs w:val="28"/>
        </w:rPr>
        <w:t xml:space="preserve"> ураження в період з 2014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C5D">
        <w:rPr>
          <w:rFonts w:ascii="Times New Roman" w:hAnsi="Times New Roman" w:cs="Times New Roman"/>
          <w:sz w:val="28"/>
          <w:szCs w:val="28"/>
        </w:rPr>
        <w:t>внаслідок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C5D">
        <w:rPr>
          <w:rFonts w:ascii="Times New Roman" w:hAnsi="Times New Roman" w:cs="Times New Roman"/>
          <w:sz w:val="28"/>
          <w:szCs w:val="28"/>
        </w:rPr>
        <w:t>російської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C5D">
        <w:rPr>
          <w:rFonts w:ascii="Times New Roman" w:hAnsi="Times New Roman" w:cs="Times New Roman"/>
          <w:sz w:val="28"/>
          <w:szCs w:val="28"/>
        </w:rPr>
        <w:t xml:space="preserve">агресії. </w:t>
      </w:r>
      <w:r>
        <w:rPr>
          <w:rFonts w:ascii="Times New Roman" w:hAnsi="Times New Roman" w:cs="Times New Roman"/>
          <w:sz w:val="28"/>
          <w:szCs w:val="28"/>
        </w:rPr>
        <w:t>Можливості проє</w:t>
      </w:r>
      <w:r w:rsidRPr="00DC3C5D">
        <w:rPr>
          <w:rFonts w:ascii="Times New Roman" w:hAnsi="Times New Roman" w:cs="Times New Roman"/>
          <w:sz w:val="28"/>
          <w:szCs w:val="28"/>
        </w:rPr>
        <w:t>кту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C5D">
        <w:rPr>
          <w:rFonts w:ascii="Times New Roman" w:hAnsi="Times New Roman" w:cs="Times New Roman"/>
          <w:sz w:val="28"/>
          <w:szCs w:val="28"/>
        </w:rPr>
        <w:t xml:space="preserve">розповсюджуються на пацієнтів з побутовими травмами. Початок лікування </w:t>
      </w:r>
      <w:r>
        <w:rPr>
          <w:rFonts w:ascii="Times New Roman" w:hAnsi="Times New Roman" w:cs="Times New Roman"/>
          <w:sz w:val="28"/>
          <w:szCs w:val="28"/>
        </w:rPr>
        <w:t>визначається спеціалістами проє</w:t>
      </w:r>
      <w:r w:rsidRPr="00DC3C5D">
        <w:rPr>
          <w:rFonts w:ascii="Times New Roman" w:hAnsi="Times New Roman" w:cs="Times New Roman"/>
          <w:sz w:val="28"/>
          <w:szCs w:val="28"/>
        </w:rPr>
        <w:t>кту виходячи зі стану</w:t>
      </w:r>
      <w:r>
        <w:rPr>
          <w:rFonts w:ascii="Times New Roman" w:hAnsi="Times New Roman" w:cs="Times New Roman"/>
          <w:sz w:val="28"/>
          <w:szCs w:val="28"/>
        </w:rPr>
        <w:t xml:space="preserve"> рубцевих змін,</w:t>
      </w:r>
      <w:r w:rsidRPr="00DC3C5D">
        <w:rPr>
          <w:rFonts w:ascii="Times New Roman" w:hAnsi="Times New Roman" w:cs="Times New Roman"/>
          <w:sz w:val="28"/>
          <w:szCs w:val="28"/>
        </w:rPr>
        <w:t xml:space="preserve"> але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DC3C5D">
        <w:rPr>
          <w:rFonts w:ascii="Times New Roman" w:hAnsi="Times New Roman" w:cs="Times New Roman"/>
          <w:sz w:val="28"/>
          <w:szCs w:val="28"/>
        </w:rPr>
        <w:t>ереважно, не шв</w:t>
      </w:r>
      <w:r>
        <w:rPr>
          <w:rFonts w:ascii="Times New Roman" w:hAnsi="Times New Roman" w:cs="Times New Roman"/>
          <w:sz w:val="28"/>
          <w:szCs w:val="28"/>
        </w:rPr>
        <w:t>идше 4 місяців від дати ураження. Окрім цього в проє</w:t>
      </w:r>
      <w:r w:rsidRPr="00DC3C5D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 xml:space="preserve"> прийм</w:t>
      </w:r>
      <w:r w:rsidRPr="00DC3C5D">
        <w:rPr>
          <w:rFonts w:ascii="Times New Roman" w:hAnsi="Times New Roman" w:cs="Times New Roman"/>
          <w:sz w:val="28"/>
          <w:szCs w:val="28"/>
        </w:rPr>
        <w:t xml:space="preserve">аються пацієнти з механічним травматичним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C3C5D">
        <w:rPr>
          <w:rFonts w:ascii="Times New Roman" w:hAnsi="Times New Roman" w:cs="Times New Roman"/>
          <w:sz w:val="28"/>
          <w:szCs w:val="28"/>
        </w:rPr>
        <w:t xml:space="preserve">атуажем </w:t>
      </w:r>
      <w:r>
        <w:rPr>
          <w:rFonts w:ascii="Times New Roman" w:hAnsi="Times New Roman" w:cs="Times New Roman"/>
          <w:sz w:val="28"/>
          <w:szCs w:val="28"/>
        </w:rPr>
        <w:t>(порох, асфальт, тощ</w:t>
      </w:r>
      <w:r w:rsidRPr="00DC3C5D">
        <w:rPr>
          <w:rFonts w:ascii="Times New Roman" w:hAnsi="Times New Roman" w:cs="Times New Roman"/>
          <w:sz w:val="28"/>
          <w:szCs w:val="28"/>
        </w:rPr>
        <w:t>о), аналогічно отриманим внаслідок військових дій. В</w:t>
      </w:r>
      <w:r>
        <w:rPr>
          <w:rFonts w:ascii="Times New Roman" w:hAnsi="Times New Roman" w:cs="Times New Roman"/>
          <w:sz w:val="28"/>
          <w:szCs w:val="28"/>
        </w:rPr>
        <w:t xml:space="preserve"> проє</w:t>
      </w:r>
      <w:r w:rsidRPr="00DC3C5D">
        <w:rPr>
          <w:rFonts w:ascii="Times New Roman" w:hAnsi="Times New Roman" w:cs="Times New Roman"/>
          <w:sz w:val="28"/>
          <w:szCs w:val="28"/>
        </w:rPr>
        <w:t xml:space="preserve">кт приймаються </w:t>
      </w:r>
      <w:r>
        <w:rPr>
          <w:rFonts w:ascii="Times New Roman" w:hAnsi="Times New Roman" w:cs="Times New Roman"/>
          <w:sz w:val="28"/>
          <w:szCs w:val="28"/>
        </w:rPr>
        <w:t>громадяни України, випадки можливого лікування іноземних громадян розглядаються індивідуально. Термін</w:t>
      </w:r>
      <w:r w:rsidR="009A1D8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лікування та кількість процедур вирішуються індивідуально з огляду на anamnesis morbi та status localis.</w:t>
      </w:r>
    </w:p>
    <w:p w:rsidR="009A1D84" w:rsidRDefault="009A1D84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1D84" w:rsidRDefault="009A1D84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9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4279A7" w:rsidRPr="004279A7">
        <w:rPr>
          <w:rFonts w:ascii="Times New Roman" w:hAnsi="Times New Roman" w:cs="Times New Roman"/>
          <w:b/>
          <w:sz w:val="28"/>
          <w:szCs w:val="28"/>
        </w:rPr>
        <w:t xml:space="preserve">Географія функціонування </w:t>
      </w:r>
      <w:r w:rsidR="004279A7">
        <w:rPr>
          <w:rFonts w:ascii="Times New Roman" w:hAnsi="Times New Roman" w:cs="Times New Roman"/>
          <w:b/>
          <w:sz w:val="28"/>
          <w:szCs w:val="28"/>
        </w:rPr>
        <w:t>проє</w:t>
      </w:r>
      <w:r w:rsidR="004279A7" w:rsidRPr="004279A7">
        <w:rPr>
          <w:rFonts w:ascii="Times New Roman" w:hAnsi="Times New Roman" w:cs="Times New Roman"/>
          <w:b/>
          <w:sz w:val="28"/>
          <w:szCs w:val="28"/>
        </w:rPr>
        <w:t>кту</w:t>
      </w:r>
    </w:p>
    <w:p w:rsidR="004279A7" w:rsidRDefault="004279A7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9A7" w:rsidRDefault="00BD142D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Україна: </w:t>
      </w:r>
    </w:p>
    <w:p w:rsidR="00BD142D" w:rsidRPr="00BD142D" w:rsidRDefault="00BD142D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42D">
        <w:rPr>
          <w:rFonts w:ascii="Times New Roman" w:hAnsi="Times New Roman" w:cs="Times New Roman"/>
          <w:sz w:val="28"/>
          <w:szCs w:val="28"/>
        </w:rPr>
        <w:t>м. Львів</w:t>
      </w:r>
    </w:p>
    <w:p w:rsidR="00BD142D" w:rsidRDefault="00BD142D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42D">
        <w:rPr>
          <w:rFonts w:ascii="Times New Roman" w:hAnsi="Times New Roman" w:cs="Times New Roman"/>
          <w:sz w:val="28"/>
          <w:szCs w:val="28"/>
        </w:rPr>
        <w:t>м. Київ</w:t>
      </w:r>
    </w:p>
    <w:p w:rsidR="00BD142D" w:rsidRDefault="00BD142D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Одеса</w:t>
      </w:r>
    </w:p>
    <w:p w:rsidR="00BD142D" w:rsidRDefault="00BD142D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Харків</w:t>
      </w:r>
    </w:p>
    <w:p w:rsidR="00BD142D" w:rsidRDefault="00BD142D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Дніпро</w:t>
      </w:r>
    </w:p>
    <w:p w:rsidR="00BD142D" w:rsidRDefault="00BD142D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Чернівці</w:t>
      </w:r>
    </w:p>
    <w:p w:rsidR="00BD142D" w:rsidRDefault="00BD142D" w:rsidP="00710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Вінниця</w:t>
      </w:r>
    </w:p>
    <w:p w:rsidR="006C647B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Запоріжжя</w:t>
      </w:r>
      <w:r w:rsidRPr="00BD1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 Черкаси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Ужгород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Житомир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Рівне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Івано-Франківськ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Бровари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Луцьк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42D">
        <w:rPr>
          <w:rFonts w:ascii="Times New Roman" w:hAnsi="Times New Roman" w:cs="Times New Roman"/>
          <w:b/>
          <w:sz w:val="28"/>
          <w:szCs w:val="28"/>
        </w:rPr>
        <w:t xml:space="preserve">Польща:  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Варшава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 Краків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42D">
        <w:rPr>
          <w:rFonts w:ascii="Times New Roman" w:hAnsi="Times New Roman" w:cs="Times New Roman"/>
          <w:b/>
          <w:sz w:val="28"/>
          <w:szCs w:val="28"/>
        </w:rPr>
        <w:t>Молдова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42D">
        <w:rPr>
          <w:rFonts w:ascii="Times New Roman" w:hAnsi="Times New Roman" w:cs="Times New Roman"/>
          <w:sz w:val="28"/>
          <w:szCs w:val="28"/>
        </w:rPr>
        <w:t>м. Кишинів</w:t>
      </w: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42D" w:rsidRDefault="00BD142D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Більше інформації про клініки можна дізнатися на сайті про</w:t>
      </w:r>
      <w:r w:rsidR="00C3001A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кту «Неопалимі</w:t>
      </w:r>
      <w:r w:rsidR="00C3001A">
        <w:rPr>
          <w:rFonts w:ascii="Times New Roman" w:hAnsi="Times New Roman" w:cs="Times New Roman"/>
          <w:sz w:val="28"/>
          <w:szCs w:val="28"/>
        </w:rPr>
        <w:t>».</w:t>
      </w:r>
    </w:p>
    <w:p w:rsidR="00C3001A" w:rsidRPr="00BD142D" w:rsidRDefault="00C3001A" w:rsidP="00BD1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42D" w:rsidRPr="00BD142D" w:rsidRDefault="00BD142D" w:rsidP="00BD142D">
      <w:pPr>
        <w:spacing w:after="0" w:line="240" w:lineRule="auto"/>
        <w:ind w:firstLine="709"/>
        <w:jc w:val="both"/>
        <w:rPr>
          <w:rStyle w:val="Exact"/>
          <w:rFonts w:ascii="Times New Roman" w:hAnsi="Times New Roman" w:cs="Times New Roman"/>
          <w:b/>
          <w:spacing w:val="0"/>
          <w:sz w:val="28"/>
          <w:szCs w:val="28"/>
        </w:rPr>
      </w:pPr>
    </w:p>
    <w:p w:rsidR="00110025" w:rsidRPr="006C647B" w:rsidRDefault="00110025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b/>
          <w:spacing w:val="0"/>
          <w:sz w:val="28"/>
          <w:szCs w:val="28"/>
        </w:rPr>
      </w:pPr>
    </w:p>
    <w:p w:rsidR="00A44A23" w:rsidRPr="006C647B" w:rsidRDefault="00A44A23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b/>
          <w:spacing w:val="0"/>
          <w:sz w:val="28"/>
          <w:szCs w:val="28"/>
        </w:rPr>
      </w:pPr>
    </w:p>
    <w:p w:rsidR="003802C6" w:rsidRDefault="003802C6" w:rsidP="00953FC3">
      <w:pPr>
        <w:pStyle w:val="2"/>
        <w:shd w:val="clear" w:color="auto" w:fill="auto"/>
        <w:spacing w:before="0" w:line="240" w:lineRule="auto"/>
        <w:ind w:firstLine="709"/>
        <w:rPr>
          <w:rStyle w:val="Exact"/>
          <w:rFonts w:ascii="Times New Roman" w:hAnsi="Times New Roman" w:cs="Times New Roman"/>
          <w:spacing w:val="0"/>
          <w:sz w:val="28"/>
          <w:szCs w:val="28"/>
        </w:rPr>
      </w:pPr>
    </w:p>
    <w:p w:rsidR="00953FC3" w:rsidRPr="00953FC3" w:rsidRDefault="00953FC3" w:rsidP="00953FC3">
      <w:pPr>
        <w:pStyle w:val="2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0301A0" w:rsidRPr="00953FC3" w:rsidRDefault="000301A0" w:rsidP="00953F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E47" w:rsidRPr="00AE6D64" w:rsidRDefault="00726E47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53B8" w:rsidRDefault="004C53B8" w:rsidP="00D45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070" w:rsidRPr="00CC3D1D" w:rsidRDefault="00D45070" w:rsidP="00995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45070" w:rsidRPr="00CC3D1D" w:rsidSect="00953FC3">
      <w:headerReference w:type="default" r:id="rId8"/>
      <w:pgSz w:w="11906" w:h="16838"/>
      <w:pgMar w:top="284" w:right="850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B1C" w:rsidRDefault="007C6B1C" w:rsidP="00F96D3C">
      <w:pPr>
        <w:spacing w:after="0" w:line="240" w:lineRule="auto"/>
      </w:pPr>
      <w:r>
        <w:separator/>
      </w:r>
    </w:p>
  </w:endnote>
  <w:endnote w:type="continuationSeparator" w:id="1">
    <w:p w:rsidR="007C6B1C" w:rsidRDefault="007C6B1C" w:rsidP="00F96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B1C" w:rsidRDefault="007C6B1C" w:rsidP="00F96D3C">
      <w:pPr>
        <w:spacing w:after="0" w:line="240" w:lineRule="auto"/>
      </w:pPr>
      <w:r>
        <w:separator/>
      </w:r>
    </w:p>
  </w:footnote>
  <w:footnote w:type="continuationSeparator" w:id="1">
    <w:p w:rsidR="007C6B1C" w:rsidRDefault="007C6B1C" w:rsidP="00F96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549063"/>
    </w:sdtPr>
    <w:sdtContent>
      <w:p w:rsidR="007B033D" w:rsidRDefault="007B033D">
        <w:pPr>
          <w:pStyle w:val="a4"/>
          <w:jc w:val="center"/>
        </w:pPr>
        <w:fldSimple w:instr=" PAGE   \* MERGEFORMAT ">
          <w:r w:rsidR="00C3001A">
            <w:rPr>
              <w:noProof/>
            </w:rPr>
            <w:t>3</w:t>
          </w:r>
        </w:fldSimple>
      </w:p>
    </w:sdtContent>
  </w:sdt>
  <w:p w:rsidR="007B033D" w:rsidRDefault="007B033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06F0"/>
    <w:rsid w:val="000301A0"/>
    <w:rsid w:val="000732D0"/>
    <w:rsid w:val="000A30AC"/>
    <w:rsid w:val="000A64F4"/>
    <w:rsid w:val="000E14B0"/>
    <w:rsid w:val="00110025"/>
    <w:rsid w:val="00135D9E"/>
    <w:rsid w:val="0017313C"/>
    <w:rsid w:val="00173DE5"/>
    <w:rsid w:val="001826D8"/>
    <w:rsid w:val="001974A7"/>
    <w:rsid w:val="001A2EC3"/>
    <w:rsid w:val="001B4494"/>
    <w:rsid w:val="001F10E4"/>
    <w:rsid w:val="0021351F"/>
    <w:rsid w:val="00215DE3"/>
    <w:rsid w:val="002166C5"/>
    <w:rsid w:val="00225349"/>
    <w:rsid w:val="00267E35"/>
    <w:rsid w:val="0027014D"/>
    <w:rsid w:val="002747A5"/>
    <w:rsid w:val="002767CB"/>
    <w:rsid w:val="002871E3"/>
    <w:rsid w:val="00292650"/>
    <w:rsid w:val="002956DD"/>
    <w:rsid w:val="002E3DBE"/>
    <w:rsid w:val="002F281A"/>
    <w:rsid w:val="00311AB5"/>
    <w:rsid w:val="00317F33"/>
    <w:rsid w:val="00352FFF"/>
    <w:rsid w:val="00373D9A"/>
    <w:rsid w:val="003802C6"/>
    <w:rsid w:val="003B6A82"/>
    <w:rsid w:val="003D13A7"/>
    <w:rsid w:val="00407ECA"/>
    <w:rsid w:val="004279A7"/>
    <w:rsid w:val="00444963"/>
    <w:rsid w:val="00454785"/>
    <w:rsid w:val="00497A13"/>
    <w:rsid w:val="004A66C9"/>
    <w:rsid w:val="004C496E"/>
    <w:rsid w:val="004C4C6D"/>
    <w:rsid w:val="004C53B8"/>
    <w:rsid w:val="004F352B"/>
    <w:rsid w:val="005064BD"/>
    <w:rsid w:val="00543B66"/>
    <w:rsid w:val="005516C9"/>
    <w:rsid w:val="00592687"/>
    <w:rsid w:val="005968AD"/>
    <w:rsid w:val="005A575B"/>
    <w:rsid w:val="005E4BDB"/>
    <w:rsid w:val="005F25FE"/>
    <w:rsid w:val="005F4E79"/>
    <w:rsid w:val="006302CF"/>
    <w:rsid w:val="006A3FB0"/>
    <w:rsid w:val="006A4629"/>
    <w:rsid w:val="006C647B"/>
    <w:rsid w:val="006D274E"/>
    <w:rsid w:val="006F33C5"/>
    <w:rsid w:val="00710C15"/>
    <w:rsid w:val="00713D79"/>
    <w:rsid w:val="007171C0"/>
    <w:rsid w:val="00726E47"/>
    <w:rsid w:val="0074646C"/>
    <w:rsid w:val="007B033D"/>
    <w:rsid w:val="007C6B1C"/>
    <w:rsid w:val="007D6110"/>
    <w:rsid w:val="00803147"/>
    <w:rsid w:val="008568A8"/>
    <w:rsid w:val="008A49B2"/>
    <w:rsid w:val="008B68CE"/>
    <w:rsid w:val="00953FC3"/>
    <w:rsid w:val="009654DF"/>
    <w:rsid w:val="009956F8"/>
    <w:rsid w:val="009A1D84"/>
    <w:rsid w:val="009A576A"/>
    <w:rsid w:val="009C06F0"/>
    <w:rsid w:val="00A07ED6"/>
    <w:rsid w:val="00A124D8"/>
    <w:rsid w:val="00A42236"/>
    <w:rsid w:val="00A44A23"/>
    <w:rsid w:val="00A558AB"/>
    <w:rsid w:val="00A61B18"/>
    <w:rsid w:val="00A669EA"/>
    <w:rsid w:val="00AD0975"/>
    <w:rsid w:val="00AE035E"/>
    <w:rsid w:val="00AE5FC2"/>
    <w:rsid w:val="00AE6D64"/>
    <w:rsid w:val="00AE770E"/>
    <w:rsid w:val="00AF0341"/>
    <w:rsid w:val="00B33A46"/>
    <w:rsid w:val="00B37FB7"/>
    <w:rsid w:val="00B60D91"/>
    <w:rsid w:val="00B60DEB"/>
    <w:rsid w:val="00B620EB"/>
    <w:rsid w:val="00B634DA"/>
    <w:rsid w:val="00B9493D"/>
    <w:rsid w:val="00BC092B"/>
    <w:rsid w:val="00BD142D"/>
    <w:rsid w:val="00BE28B4"/>
    <w:rsid w:val="00BF19C7"/>
    <w:rsid w:val="00BF24F0"/>
    <w:rsid w:val="00C166E9"/>
    <w:rsid w:val="00C3001A"/>
    <w:rsid w:val="00C35CAB"/>
    <w:rsid w:val="00C4604D"/>
    <w:rsid w:val="00C53822"/>
    <w:rsid w:val="00C80012"/>
    <w:rsid w:val="00C91168"/>
    <w:rsid w:val="00C9788A"/>
    <w:rsid w:val="00CC3D1D"/>
    <w:rsid w:val="00CC6792"/>
    <w:rsid w:val="00D10183"/>
    <w:rsid w:val="00D12799"/>
    <w:rsid w:val="00D30FC4"/>
    <w:rsid w:val="00D45070"/>
    <w:rsid w:val="00D526CF"/>
    <w:rsid w:val="00D93870"/>
    <w:rsid w:val="00DC3C5D"/>
    <w:rsid w:val="00DF0873"/>
    <w:rsid w:val="00E113B6"/>
    <w:rsid w:val="00E42915"/>
    <w:rsid w:val="00EA7421"/>
    <w:rsid w:val="00EB01E5"/>
    <w:rsid w:val="00EB532D"/>
    <w:rsid w:val="00ED6872"/>
    <w:rsid w:val="00F20C51"/>
    <w:rsid w:val="00F837F0"/>
    <w:rsid w:val="00F96D3C"/>
    <w:rsid w:val="00FD1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A61B1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rvps2">
    <w:name w:val="rvps2"/>
    <w:basedOn w:val="a"/>
    <w:rsid w:val="00A12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96D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6D3C"/>
  </w:style>
  <w:style w:type="paragraph" w:styleId="a6">
    <w:name w:val="footer"/>
    <w:basedOn w:val="a"/>
    <w:link w:val="a7"/>
    <w:uiPriority w:val="99"/>
    <w:semiHidden/>
    <w:unhideWhenUsed/>
    <w:rsid w:val="00F96D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96D3C"/>
  </w:style>
  <w:style w:type="paragraph" w:styleId="a8">
    <w:name w:val="Balloon Text"/>
    <w:basedOn w:val="a"/>
    <w:link w:val="a9"/>
    <w:uiPriority w:val="99"/>
    <w:semiHidden/>
    <w:unhideWhenUsed/>
    <w:rsid w:val="00D93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387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E770E"/>
    <w:rPr>
      <w:color w:val="0000FF"/>
      <w:u w:val="single"/>
    </w:rPr>
  </w:style>
  <w:style w:type="character" w:customStyle="1" w:styleId="ab">
    <w:name w:val="Основной текст_"/>
    <w:basedOn w:val="a0"/>
    <w:link w:val="2"/>
    <w:rsid w:val="002956D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b"/>
    <w:rsid w:val="002956DD"/>
    <w:pPr>
      <w:widowControl w:val="0"/>
      <w:shd w:val="clear" w:color="auto" w:fill="FFFFFF"/>
      <w:spacing w:before="660" w:after="0" w:line="298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1">
    <w:name w:val="Основной текст1"/>
    <w:basedOn w:val="ab"/>
    <w:rsid w:val="001B449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uk-UA"/>
    </w:rPr>
  </w:style>
  <w:style w:type="character" w:customStyle="1" w:styleId="8Exact">
    <w:name w:val="Основной текст (8) Exact"/>
    <w:basedOn w:val="a0"/>
    <w:rsid w:val="005F25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815pt3pt30Exact">
    <w:name w:val="Основной текст (8) + 15 pt;Полужирный;Интервал 3 pt;Масштаб 30% Exact"/>
    <w:basedOn w:val="a0"/>
    <w:rsid w:val="005F25F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5"/>
      <w:w w:val="30"/>
      <w:position w:val="0"/>
      <w:sz w:val="30"/>
      <w:szCs w:val="30"/>
      <w:u w:val="none"/>
      <w:lang w:val="en-US"/>
    </w:rPr>
  </w:style>
  <w:style w:type="character" w:customStyle="1" w:styleId="80ptExact">
    <w:name w:val="Основной текст (8) + Курсив;Интервал 0 pt Exact"/>
    <w:basedOn w:val="a0"/>
    <w:rsid w:val="005F25F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1"/>
      <w:w w:val="100"/>
      <w:position w:val="0"/>
      <w:sz w:val="24"/>
      <w:szCs w:val="24"/>
      <w:u w:val="none"/>
      <w:lang w:val="uk-UA"/>
    </w:rPr>
  </w:style>
  <w:style w:type="character" w:customStyle="1" w:styleId="14Exact">
    <w:name w:val="Основной текст (14) Exact"/>
    <w:basedOn w:val="a0"/>
    <w:rsid w:val="00D127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0"/>
      <w:szCs w:val="20"/>
      <w:u w:val="none"/>
    </w:rPr>
  </w:style>
  <w:style w:type="character" w:customStyle="1" w:styleId="14">
    <w:name w:val="Основной текст (14)_"/>
    <w:basedOn w:val="a0"/>
    <w:link w:val="140"/>
    <w:rsid w:val="00D1279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D12799"/>
    <w:pPr>
      <w:widowControl w:val="0"/>
      <w:shd w:val="clear" w:color="auto" w:fill="FFFFFF"/>
      <w:spacing w:after="0" w:line="0" w:lineRule="atLeast"/>
      <w:ind w:hanging="42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012pt0ptExact">
    <w:name w:val="Основной текст (10) + 12 pt;Интервал 0 pt Exact"/>
    <w:basedOn w:val="a0"/>
    <w:rsid w:val="00DC3C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</w:rPr>
  </w:style>
  <w:style w:type="character" w:customStyle="1" w:styleId="14105pt0ptExact">
    <w:name w:val="Основной текст (14) + 10;5 pt;Интервал 0 pt Exact"/>
    <w:basedOn w:val="14"/>
    <w:rsid w:val="00DC3C5D"/>
    <w:rPr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u w:val="none"/>
      <w:lang w:val="uk-UA"/>
    </w:rPr>
  </w:style>
  <w:style w:type="character" w:customStyle="1" w:styleId="Exact">
    <w:name w:val="Основной текст Exact"/>
    <w:basedOn w:val="a0"/>
    <w:rsid w:val="00953FC3"/>
    <w:rPr>
      <w:rFonts w:ascii="Arial" w:eastAsia="Arial" w:hAnsi="Arial" w:cs="Arial"/>
      <w:b w:val="0"/>
      <w:bCs w:val="0"/>
      <w:i w:val="0"/>
      <w:iCs w:val="0"/>
      <w:smallCaps w:val="0"/>
      <w:strike w:val="0"/>
      <w:spacing w:val="7"/>
      <w:sz w:val="17"/>
      <w:szCs w:val="17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eopalymi.in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D2A9E-80BD-4983-8C22-6E55F79A8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3</Pages>
  <Words>3550</Words>
  <Characters>2024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gurishkina</dc:creator>
  <cp:lastModifiedBy>gurishkina</cp:lastModifiedBy>
  <cp:revision>67</cp:revision>
  <cp:lastPrinted>2023-05-26T11:19:00Z</cp:lastPrinted>
  <dcterms:created xsi:type="dcterms:W3CDTF">2023-03-16T08:38:00Z</dcterms:created>
  <dcterms:modified xsi:type="dcterms:W3CDTF">2023-07-25T07:40:00Z</dcterms:modified>
</cp:coreProperties>
</file>